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b/>
          <w:sz w:val="32"/>
        </w:rPr>
        <w:t>How to Complete an FCRA-Compliant</w:t>
        <w:br/>
        <w:t>Background Check for Employment Purposes</w:t>
      </w:r>
    </w:p>
    <w:p>
      <w:pPr>
        <w:spacing w:after="100"/>
      </w:pPr>
      <w:r>
        <w:t>This guide provides a general overview of the federal Fair Credit Reporting Act (FCRA) process for employers using consumer reports provided by Direct Screening for employment purposes. It is intended as a practical reference only and is not legal advice.</w:t>
      </w:r>
    </w:p>
    <w:p>
      <w:pPr>
        <w:spacing w:after="100"/>
      </w:pPr>
      <w:r>
        <w:t>State and local laws may impose additional or different requirements, including restrictions on when criminal history may be considered, additional notices, waiting periods, individualized assessments, or other procedures. Employers are responsible for determining and complying with the laws that apply to their organization, applicant or employee, and jurisdiction.</w:t>
      </w:r>
    </w:p>
    <w:p>
      <w:pPr>
        <w:spacing w:after="100"/>
      </w:pPr>
      <w:r>
        <w:t>Direct Screening provides consumer reports and related screening services. Direct Screening does not make hiring, retention, promotion, termination, or other employment decisions.</w:t>
      </w:r>
    </w:p>
    <w:p>
      <w:pPr>
        <w:spacing w:before="180" w:after="80"/>
      </w:pPr>
      <w:r>
        <w:rPr>
          <w:b/>
          <w:sz w:val="24"/>
        </w:rPr>
        <w:t>1. Before Ordering a Consumer Report</w:t>
      </w:r>
    </w:p>
    <w:p>
      <w:pPr>
        <w:spacing w:after="100"/>
      </w:pPr>
      <w:r>
        <w:t>Before obtaining a consumer report for employment purposes, the federal FCRA generally requires the employer to provide a clear and conspicuous written disclosure that a consumer report may be obtained for employment purposes. The disclosure must be provided in a document that consists solely of the disclosure, subject to the limited additional information permitted by law.</w:t>
      </w:r>
    </w:p>
    <w:p>
      <w:pPr>
        <w:spacing w:after="100"/>
      </w:pPr>
      <w:r>
        <w:t>The employer must also obtain the applicant's or employee's written authorization before the report is obtained. If the authorization is intended to permit additional consumer reports during employment, that should be stated clearly.</w:t>
      </w:r>
    </w:p>
    <w:p>
      <w:pPr>
        <w:spacing w:after="100"/>
      </w:pPr>
      <w:r>
        <w:t>Direct Screening provides separate sample federal Disclosure and Authorization forms in its FCRA Downloadable Forms area. These are sample federal forms and may not satisfy additional state or local requirements.</w:t>
      </w:r>
    </w:p>
    <w:p>
      <w:pPr>
        <w:spacing w:before="180" w:after="80"/>
      </w:pPr>
      <w:r>
        <w:rPr>
          <w:b/>
          <w:sz w:val="24"/>
        </w:rPr>
        <w:t>2. Review the Report and Make the Employment Decision</w:t>
      </w:r>
    </w:p>
    <w:p>
      <w:pPr>
        <w:spacing w:after="100"/>
      </w:pPr>
      <w:r>
        <w:t>When the report is completed, the employer should review it and determine whether any information in the report will affect an employment decision. Direct Screening does not determine whether an applicant or employee should be hired, retained, promoted, reassigned, or otherwise selected.</w:t>
      </w:r>
    </w:p>
    <w:p>
      <w:pPr>
        <w:spacing w:after="100"/>
      </w:pPr>
      <w:r>
        <w:t>Employers should consider applicable federal, state, and local laws before using criminal history or other background information in an employment decision.</w:t>
      </w:r>
    </w:p>
    <w:p>
      <w:pPr>
        <w:spacing w:before="180" w:after="80"/>
      </w:pPr>
      <w:r>
        <w:rPr>
          <w:b/>
          <w:sz w:val="24"/>
        </w:rPr>
        <w:t>3. If Adverse Action Is Being Considered</w:t>
      </w:r>
    </w:p>
    <w:p>
      <w:pPr>
        <w:spacing w:after="100"/>
      </w:pPr>
      <w:r>
        <w:t>If an employer is considering an adverse employment action based in whole or in part on information in a consumer report, the federal FCRA requires the employer, before taking the adverse action, to provide the applicant or employee with:</w:t>
      </w:r>
    </w:p>
    <w:p>
      <w:pPr>
        <w:spacing w:after="40"/>
        <w:ind w:left="317" w:hanging="230"/>
      </w:pPr>
      <w:r>
        <w:t>• A pre-adverse action notice;</w:t>
      </w:r>
    </w:p>
    <w:p>
      <w:pPr>
        <w:spacing w:after="40"/>
        <w:ind w:left="317" w:hanging="230"/>
      </w:pPr>
      <w:r>
        <w:t>• A copy of the consumer report relied upon; and</w:t>
      </w:r>
    </w:p>
    <w:p>
      <w:pPr>
        <w:spacing w:after="40"/>
        <w:ind w:left="317" w:hanging="230"/>
      </w:pPr>
      <w:r>
        <w:t>• A copy of A Summary of Your Rights Under the Fair Credit Reporting Act.</w:t>
      </w:r>
    </w:p>
    <w:p>
      <w:pPr>
        <w:spacing w:after="100"/>
      </w:pPr>
      <w:r>
        <w:t>The purpose of providing these materials in advance is to give the applicant or employee an opportunity to review the report and address information they believe is inaccurate or incomplete before the employer takes final adverse action.</w:t>
      </w:r>
    </w:p>
    <w:p>
      <w:pPr>
        <w:spacing w:after="100"/>
      </w:pPr>
      <w:r>
        <w:t>The federal FCRA does not establish a single waiting period that applies in every situation. Employers should allow a reasonable opportunity for review and should determine whether applicable state or local law requires a specific waiting period or additional procedure.</w:t>
      </w:r>
    </w:p>
    <w:p>
      <w:pPr>
        <w:spacing w:before="180" w:after="80"/>
      </w:pPr>
      <w:r>
        <w:rPr>
          <w:b/>
          <w:sz w:val="24"/>
        </w:rPr>
        <w:t>4. If the Consumer Disputes Information</w:t>
      </w:r>
    </w:p>
    <w:p>
      <w:pPr>
        <w:spacing w:after="100"/>
      </w:pPr>
      <w:r>
        <w:t>A consumer who believes information in a Direct Screening report is inaccurate or incomplete may contact Direct Screening to submit a dispute. Use of Direct Screening's dispute form is optional; a consumer may submit a dispute by email, mail, or other reasonable means.</w:t>
      </w:r>
    </w:p>
    <w:p>
      <w:pPr>
        <w:spacing w:after="100"/>
      </w:pPr>
      <w:r>
        <w:t>Direct Screening will process the dispute and any required reinvestigation in accordance with the FCRA. Employers should consider the status of any dispute and applicable law before proceeding with a final employment decision.</w:t>
      </w:r>
    </w:p>
    <w:p>
      <w:pPr>
        <w:spacing w:after="100"/>
      </w:pPr>
      <w:r>
        <w:t>Consumer dispute email: support@directscreening.com</w:t>
      </w:r>
    </w:p>
    <w:p>
      <w:pPr>
        <w:spacing w:before="180" w:after="80"/>
      </w:pPr>
      <w:r>
        <w:rPr>
          <w:b/>
          <w:sz w:val="24"/>
        </w:rPr>
        <w:t>5. After Final Adverse Action</w:t>
      </w:r>
    </w:p>
    <w:p>
      <w:pPr>
        <w:spacing w:after="100"/>
      </w:pPr>
      <w:r>
        <w:t>If the employer takes adverse employment action based in whole or in part on information in the consumer report, the federal FCRA requires an adverse action notice. The notice must include the consumer reporting agency's name, address, and telephone number and must inform the consumer that:</w:t>
      </w:r>
    </w:p>
    <w:p>
      <w:pPr>
        <w:spacing w:after="40"/>
        <w:ind w:left="317" w:hanging="230"/>
      </w:pPr>
      <w:r>
        <w:t>• The consumer reporting agency did not make the employment decision and cannot provide the specific reasons for it;</w:t>
      </w:r>
    </w:p>
    <w:p>
      <w:pPr>
        <w:spacing w:after="40"/>
        <w:ind w:left="317" w:hanging="230"/>
      </w:pPr>
      <w:r>
        <w:t>• The consumer has the right to dispute the accuracy or completeness of information in the report; and</w:t>
      </w:r>
    </w:p>
    <w:p>
      <w:pPr>
        <w:spacing w:after="40"/>
        <w:ind w:left="317" w:hanging="230"/>
      </w:pPr>
      <w:r>
        <w:t>• The consumer has the right to obtain an additional free copy of the report from the consumer reporting agency if requested within 60 days.</w:t>
      </w:r>
    </w:p>
    <w:p>
      <w:pPr>
        <w:spacing w:after="100"/>
      </w:pPr>
      <w:r>
        <w:t>Direct Screening provides a sample federal Final Adverse Action Notice in its FCRA Downloadable Forms area. Additional state or local adverse-action requirements may apply.</w:t>
      </w:r>
    </w:p>
    <w:p>
      <w:pPr>
        <w:spacing w:before="180" w:after="80"/>
      </w:pPr>
      <w:r>
        <w:rPr>
          <w:b/>
          <w:sz w:val="24"/>
        </w:rPr>
        <w:t>6. Federal Forms and Government Resources</w:t>
      </w:r>
    </w:p>
    <w:p>
      <w:pPr>
        <w:spacing w:after="100"/>
      </w:pPr>
      <w:r>
        <w:t>Direct Screening's FCRA Downloadable Forms area includes sample federal forms and government resources, including:</w:t>
      </w:r>
    </w:p>
    <w:p>
      <w:pPr>
        <w:spacing w:after="40"/>
        <w:ind w:left="317" w:hanging="230"/>
      </w:pPr>
      <w:r>
        <w:t>• Sample Consumer Report Disclosure - Employment</w:t>
      </w:r>
    </w:p>
    <w:p>
      <w:pPr>
        <w:spacing w:after="40"/>
        <w:ind w:left="317" w:hanging="230"/>
      </w:pPr>
      <w:r>
        <w:t>• Sample Consumer Report Authorization - Employment</w:t>
      </w:r>
    </w:p>
    <w:p>
      <w:pPr>
        <w:spacing w:after="40"/>
        <w:ind w:left="317" w:hanging="230"/>
      </w:pPr>
      <w:r>
        <w:t>• Sample Pre-Adverse Action Notice - Employment</w:t>
      </w:r>
    </w:p>
    <w:p>
      <w:pPr>
        <w:spacing w:after="40"/>
        <w:ind w:left="317" w:hanging="230"/>
      </w:pPr>
      <w:r>
        <w:t>• Sample Final Adverse Action Notice - Employment</w:t>
      </w:r>
    </w:p>
    <w:p>
      <w:pPr>
        <w:spacing w:after="40"/>
        <w:ind w:left="317" w:hanging="230"/>
      </w:pPr>
      <w:r>
        <w:t>• Direct Screening Dispute Form</w:t>
      </w:r>
    </w:p>
    <w:p>
      <w:pPr>
        <w:spacing w:after="40"/>
        <w:ind w:left="317" w:hanging="230"/>
      </w:pPr>
      <w:r>
        <w:t>• A Summary of Your Rights Under the Fair Credit Reporting Act</w:t>
      </w:r>
    </w:p>
    <w:p>
      <w:pPr>
        <w:spacing w:after="40"/>
        <w:ind w:left="317" w:hanging="230"/>
      </w:pPr>
      <w:r>
        <w:t>• Notice to Users of Consumer Reports: Obligations Under the FCRA</w:t>
      </w:r>
    </w:p>
    <w:p>
      <w:pPr>
        <w:spacing w:after="40"/>
        <w:ind w:left="317" w:hanging="230"/>
      </w:pPr>
      <w:r>
        <w:t>• The Fair Credit Reporting Act</w:t>
      </w:r>
    </w:p>
    <w:p>
      <w:pPr>
        <w:spacing w:after="100"/>
      </w:pPr>
      <w:r>
        <w:t>Direct Screening's sample forms are intended as general federal FCRA resources. They are not intended to satisfy additional state or local requirements.</w:t>
      </w:r>
    </w:p>
    <w:p>
      <w:pPr>
        <w:spacing w:before="180" w:after="80"/>
      </w:pPr>
      <w:r>
        <w:rPr>
          <w:b/>
          <w:sz w:val="24"/>
        </w:rPr>
        <w:t>Questions</w:t>
      </w:r>
    </w:p>
    <w:p>
      <w:pPr>
        <w:spacing w:after="100"/>
      </w:pPr>
      <w:r>
        <w:t>If you have questions about using Direct Screening's background screening services or locating the appropriate compliance resources, please contact us at:</w:t>
      </w:r>
    </w:p>
    <w:p>
      <w:pPr>
        <w:spacing w:after="100"/>
      </w:pPr>
      <w:r>
        <w:rPr>
          <w:b/>
        </w:rPr>
        <w:t>support@directscreening.com</w:t>
      </w:r>
    </w:p>
    <w:p>
      <w:pPr>
        <w:spacing w:after="100"/>
      </w:pPr>
      <w:r>
        <w:t>Employers should consult qualified legal counsel regarding legal requirements applicable to their organization or a particular employment decision.</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Direct Screening | FCRA Employment Background Check Compliance Guide | Version 08/31/2026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