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Arial" w:hAnsi="Arial"/>
          <w:b/>
          <w:sz w:val="28"/>
        </w:rPr>
        <w:t>DISCLOSURE REGARDING CONSUMER REPORTS</w:t>
      </w:r>
    </w:p>
    <w:p>
      <w:pPr>
        <w:spacing w:after="280"/>
      </w:pPr>
      <w:r>
        <w:t>In connection with your application for employment and, if you are hired, throughout your employment, [Client Company Name] (the “Company”) may obtain one or more consumer reports about you from a consumer reporting agency for employment purposes, to the extent permitted by law.</w:t>
      </w:r>
    </w:p>
    <w:p>
      <w:pPr>
        <w:spacing w:after="280"/>
      </w:pPr>
      <w:r>
        <w:t>A consumer report may include information bearing on your character, general reputation, personal characteristics, or mode of living, and may include background information such as criminal history, employment or education verification, driving records, professional license information, or other information relevant to employment purposes.</w:t>
      </w:r>
    </w:p>
    <w:p>
      <w:pPr>
        <w:spacing w:after="280"/>
      </w:pPr>
      <w:r>
        <w:t>Consumer reports may be obtained at any time after the Company receives your written authorization and, if you are hired, throughout your employment, to the extent permitted by applicable law.</w:t>
      </w:r>
    </w:p>
    <w:p>
      <w:pPr>
        <w:spacing w:before="240" w:after="0"/>
      </w:pPr>
      <w:r>
        <w:rPr>
          <w:i/>
        </w:rPr>
        <w:t>This disclosure is provided pursuant to the Fair Credit Reporting Act, 15 U.S.C. § 1681b(b)(2)(A).</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Direct Screening Sample Form | Version 08/31/2026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