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sz w:val="26"/>
          <w:szCs w:val="26"/>
        </w:rPr>
        <w:t xml:space="preserve">CONSUMER REPORT DISCLOSURE</w:t>
      </w:r>
    </w:p>
    <w:p>
      <w:pPr>
        <w:spacing w:before="0" w:after="200"/>
        <w:jc w:val="center"/>
      </w:pPr>
      <w:r>
        <w:rPr>
          <w:rFonts w:ascii="Arial" w:cs="Arial" w:eastAsia="Arial" w:hAnsi="Arial"/>
          <w:b/>
          <w:bCs/>
          <w:sz w:val="20"/>
          <w:szCs w:val="20"/>
        </w:rPr>
        <w:t xml:space="preserve">Colorado Revised Statutes § 8-2-126 (HB 19-1025)</w:t>
      </w:r>
    </w:p>
    <w:p>
      <w:pPr>
        <w:spacing w:before="60" w:after="60" w:line="300" w:lineRule="auto"/>
        <w:jc w:val="both"/>
      </w:pPr>
      <w:r>
        <w:rPr>
          <w:rFonts w:ascii="Arial" w:cs="Arial" w:eastAsia="Arial" w:hAnsi="Arial"/>
          <w:sz w:val="22"/>
          <w:szCs w:val="22"/>
        </w:rPr>
        <w:t xml:space="preserve">In connection with your application for employment, the employer identified below intends to obtain a consumer report about you from a consumer reporting agency. A consumer report may contain information about your credit history, criminal history, employment history, education history, and other information bearing on your character, general reputation, personal characteristics, and mode of living.</w:t>
      </w:r>
    </w:p>
    <w:p>
      <w:pPr>
        <w:spacing w:before="0" w:after="0" w:line="160" w:lineRule="exact"/>
      </w:pPr>
      <w:r>
        <w:t xml:space="preserve"/>
      </w:r>
    </w:p>
    <w:p>
      <w:pPr>
        <w:spacing w:before="60" w:after="60" w:line="300" w:lineRule="auto"/>
        <w:jc w:val="both"/>
      </w:pPr>
      <w:r>
        <w:rPr>
          <w:rFonts w:ascii="Arial" w:cs="Arial" w:eastAsia="Arial" w:hAnsi="Arial"/>
          <w:sz w:val="22"/>
          <w:szCs w:val="22"/>
        </w:rPr>
        <w:t xml:space="preserve">Under Colorado law, an employer may not use a consumer report to make an adverse employment decision unless it has first provided you with a copy of the report and a reasonable opportunity to respond. If an adverse employment decision is made based in whole or in part on information in the consumer report, you will be notified and provided with the name and contact information of the consumer reporting agency.</w:t>
      </w:r>
    </w:p>
    <w:p>
      <w:pPr>
        <w:spacing w:before="0" w:after="0" w:line="160" w:lineRule="exact"/>
      </w:pPr>
      <w:r>
        <w:t xml:space="preserve"/>
      </w:r>
    </w:p>
    <w:p>
      <w:pPr>
        <w:spacing w:before="200" w:after="80"/>
      </w:pPr>
      <w:r>
        <w:rPr>
          <w:rFonts w:ascii="Arial" w:cs="Arial" w:eastAsia="Arial" w:hAnsi="Arial"/>
          <w:b/>
          <w:bCs/>
          <w:sz w:val="22"/>
          <w:szCs w:val="22"/>
        </w:rPr>
        <w:t xml:space="preserve">Consumer Reporting Agency</w:t>
      </w:r>
    </w:p>
    <w:p>
      <w:pPr>
        <w:spacing w:before="60" w:after="60" w:line="300" w:lineRule="auto"/>
        <w:jc w:val="both"/>
      </w:pPr>
      <w:r>
        <w:rPr>
          <w:rFonts w:ascii="Arial" w:cs="Arial" w:eastAsia="Arial" w:hAnsi="Arial"/>
          <w:sz w:val="22"/>
          <w:szCs w:val="22"/>
        </w:rPr>
        <w:t xml:space="preserve">Turning Point Data, Inc. d/b/a Direct Screening
215 S. Broadway #147, Salem, NH 03079
support@directscreening.com | www.directscreening.com</w:t>
      </w:r>
    </w:p>
    <w:p>
      <w:pPr>
        <w:spacing w:before="0" w:after="0" w:line="160" w:lineRule="exact"/>
      </w:pPr>
      <w:r>
        <w:t xml:space="preserve"/>
      </w:r>
    </w:p>
    <w:p>
      <w:pPr>
        <w:spacing w:before="200" w:after="80"/>
      </w:pPr>
      <w:r>
        <w:rPr>
          <w:rFonts w:ascii="Arial" w:cs="Arial" w:eastAsia="Arial" w:hAnsi="Arial"/>
          <w:b/>
          <w:bCs/>
          <w:sz w:val="22"/>
          <w:szCs w:val="22"/>
        </w:rPr>
        <w:t xml:space="preserve">Employer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Employer / Company Name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Address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City, State, ZIP</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Phone / Email</w:t>
            </w:r>
          </w:p>
        </w:tc>
      </w:tr>
    </w:tbl>
    <w:p>
      <w:pPr>
        <w:spacing w:before="0" w:after="0" w:line="160" w:lineRule="exact"/>
      </w:pPr>
      <w:r>
        <w:t xml:space="preserve"/>
      </w:r>
    </w:p>
    <w:p>
      <w:pPr>
        <w:spacing w:before="200" w:after="80"/>
      </w:pPr>
      <w:r>
        <w:rPr>
          <w:rFonts w:ascii="Arial" w:cs="Arial" w:eastAsia="Arial" w:hAnsi="Arial"/>
          <w:b/>
          <w:bCs/>
          <w:sz w:val="22"/>
          <w:szCs w:val="22"/>
        </w:rPr>
        <w:t xml:space="preserve">Applicant Acknowledgment</w:t>
      </w:r>
    </w:p>
    <w:p>
      <w:pPr>
        <w:spacing w:before="60" w:after="60" w:line="300" w:lineRule="auto"/>
        <w:jc w:val="both"/>
      </w:pPr>
      <w:r>
        <w:rPr>
          <w:rFonts w:ascii="Arial" w:cs="Arial" w:eastAsia="Arial" w:hAnsi="Arial"/>
          <w:sz w:val="22"/>
          <w:szCs w:val="22"/>
        </w:rPr>
        <w:t xml:space="preserve">I acknowledge receipt of this Consumer Report Disclosure. I understand that a consumer report may be obtained about me in connection with my employment application, and that I have rights under Colorado law and the federal Fair Credit Reporting Act with respect to any such report.</w:t>
      </w:r>
    </w:p>
    <w:p>
      <w:pPr>
        <w:spacing w:before="0" w:after="0" w:line="2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Signature</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Date</w:t>
            </w:r>
          </w:p>
        </w:tc>
      </w:tr>
    </w:tbl>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Printed Name</w:t>
            </w:r>
          </w:p>
        </w:tc>
      </w:tr>
    </w:tbl>
    <w:p>
      <w:pPr>
        <w:pBdr>
          <w:top w:val="single" w:color="CCCCCC" w:sz="2"/>
        </w:pBdr>
        <w:spacing w:before="400" w:after="0"/>
        <w:jc w:val="center"/>
      </w:pPr>
      <w:r>
        <w:rPr>
          <w:rFonts w:ascii="Arial" w:cs="Arial" w:eastAsia="Arial" w:hAnsi="Arial"/>
          <w:color w:val="999999"/>
          <w:sz w:val="16"/>
          <w:szCs w:val="16"/>
        </w:rPr>
        <w:t xml:space="preserve">Colorado Employment  |  C.R.S. § 8-2-126 (HB 19-1025)  |  For use with Direct Screening background check reports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2026-03-13T16:37:24.067Z</dcterms:created>
  <dcterms:modified xsi:type="dcterms:W3CDTF">2026-03-13T16:37:24.067Z</dcterms:modified>
</cp:coreProperties>
</file>

<file path=docProps/custom.xml><?xml version="1.0" encoding="utf-8"?>
<Properties xmlns="http://schemas.openxmlformats.org/officeDocument/2006/custom-properties" xmlns:vt="http://schemas.openxmlformats.org/officeDocument/2006/docPropsVTypes"/>
</file>